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A05" w:rsidRPr="00387A94" w:rsidRDefault="00C46A05" w:rsidP="00CC6908">
      <w:pPr>
        <w:pStyle w:val="1"/>
        <w:numPr>
          <w:ilvl w:val="0"/>
          <w:numId w:val="0"/>
        </w:numPr>
        <w:spacing w:line="240" w:lineRule="auto"/>
        <w:jc w:val="center"/>
        <w:rPr>
          <w:sz w:val="20"/>
        </w:rPr>
      </w:pPr>
      <w:bookmarkStart w:id="0" w:name="_Toc3988"/>
      <w:r w:rsidRPr="00387A94">
        <w:rPr>
          <w:sz w:val="20"/>
        </w:rPr>
        <w:t>Запись на телемедицинскую консультацию</w:t>
      </w:r>
      <w:bookmarkEnd w:id="0"/>
    </w:p>
    <w:p w:rsidR="00C46A05" w:rsidRPr="00387A94" w:rsidRDefault="00C46A05" w:rsidP="006E5FF8">
      <w:pPr>
        <w:spacing w:after="111" w:line="240" w:lineRule="auto"/>
        <w:ind w:left="-15" w:firstLine="708"/>
        <w:rPr>
          <w:sz w:val="20"/>
        </w:rPr>
      </w:pPr>
      <w:r w:rsidRPr="00387A94">
        <w:rPr>
          <w:sz w:val="20"/>
        </w:rPr>
        <w:t xml:space="preserve">Для записи на телемедицинскую консультацию требуется зайти в Электронную регистратуру по адресу </w:t>
      </w:r>
      <w:r w:rsidRPr="00387A94">
        <w:rPr>
          <w:i/>
          <w:sz w:val="20"/>
          <w:lang w:val="en-US"/>
        </w:rPr>
        <w:t>talon</w:t>
      </w:r>
      <w:r w:rsidRPr="00387A94">
        <w:rPr>
          <w:i/>
          <w:sz w:val="20"/>
        </w:rPr>
        <w:t>.</w:t>
      </w:r>
      <w:proofErr w:type="spellStart"/>
      <w:r w:rsidRPr="00387A94">
        <w:rPr>
          <w:i/>
          <w:sz w:val="20"/>
          <w:lang w:val="en-US"/>
        </w:rPr>
        <w:t>zdrav</w:t>
      </w:r>
      <w:proofErr w:type="spellEnd"/>
      <w:r w:rsidRPr="00387A94">
        <w:rPr>
          <w:i/>
          <w:sz w:val="20"/>
        </w:rPr>
        <w:t>74.ru</w:t>
      </w:r>
      <w:r w:rsidRPr="00387A94">
        <w:rPr>
          <w:sz w:val="20"/>
        </w:rPr>
        <w:t xml:space="preserve"> </w:t>
      </w:r>
      <w:r w:rsidR="00387A94">
        <w:rPr>
          <w:sz w:val="20"/>
        </w:rPr>
        <w:t>и выбрать «Записаться на прием»</w:t>
      </w:r>
    </w:p>
    <w:p w:rsidR="00C46A05" w:rsidRPr="00387A94" w:rsidRDefault="00C46A05" w:rsidP="006E5FF8">
      <w:pPr>
        <w:spacing w:after="235" w:line="240" w:lineRule="auto"/>
        <w:ind w:left="0" w:right="742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5583AD87" wp14:editId="37A50988">
            <wp:extent cx="4486275" cy="220407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7597" cy="220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05" w:rsidRPr="00387A94" w:rsidRDefault="00C46A05" w:rsidP="006E5FF8">
      <w:pPr>
        <w:spacing w:after="52" w:line="240" w:lineRule="auto"/>
        <w:ind w:left="-15" w:firstLine="708"/>
        <w:rPr>
          <w:sz w:val="20"/>
        </w:rPr>
      </w:pPr>
      <w:r w:rsidRPr="00387A94">
        <w:rPr>
          <w:sz w:val="20"/>
        </w:rPr>
        <w:t xml:space="preserve">Для возможности записи на проводимую телемедицинскую консультацию необходимо выполнить вход в аккаунт Единого Портала Государственных Услуг, при этом выбрав пункт меню «Вход через </w:t>
      </w:r>
      <w:proofErr w:type="spellStart"/>
      <w:r w:rsidRPr="00387A94">
        <w:rPr>
          <w:sz w:val="20"/>
        </w:rPr>
        <w:t>Г</w:t>
      </w:r>
      <w:r w:rsidR="00387A94">
        <w:rPr>
          <w:sz w:val="20"/>
        </w:rPr>
        <w:t>осуслуги</w:t>
      </w:r>
      <w:proofErr w:type="spellEnd"/>
      <w:r w:rsidR="00387A94">
        <w:rPr>
          <w:sz w:val="20"/>
        </w:rPr>
        <w:t xml:space="preserve">» и нажав «Продолжить» </w:t>
      </w:r>
      <w:r w:rsidRPr="00387A94">
        <w:rPr>
          <w:sz w:val="20"/>
        </w:rPr>
        <w:t xml:space="preserve"> </w:t>
      </w:r>
    </w:p>
    <w:p w:rsidR="00C46A05" w:rsidRPr="00387A94" w:rsidRDefault="00C46A05" w:rsidP="006E5FF8">
      <w:pPr>
        <w:spacing w:after="233" w:line="240" w:lineRule="auto"/>
        <w:ind w:left="0" w:right="672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516B790D" wp14:editId="230FCEFA">
            <wp:extent cx="4572000" cy="184169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1351" cy="185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05" w:rsidRPr="00387A94" w:rsidRDefault="00C46A05" w:rsidP="006E5FF8">
      <w:pPr>
        <w:spacing w:line="240" w:lineRule="auto"/>
        <w:ind w:left="-15" w:firstLine="708"/>
        <w:rPr>
          <w:sz w:val="20"/>
        </w:rPr>
      </w:pPr>
      <w:r w:rsidRPr="00387A94">
        <w:rPr>
          <w:sz w:val="20"/>
        </w:rPr>
        <w:t>После этого следует выбрать профиль «Телемедицина</w:t>
      </w:r>
      <w:r w:rsidR="00387A94">
        <w:rPr>
          <w:sz w:val="20"/>
        </w:rPr>
        <w:t xml:space="preserve"> </w:t>
      </w:r>
      <w:r w:rsidRPr="00387A94">
        <w:rPr>
          <w:sz w:val="20"/>
        </w:rPr>
        <w:t xml:space="preserve">и далее - врача, к которому нужно осуществить запись. </w:t>
      </w:r>
    </w:p>
    <w:p w:rsidR="00C46A05" w:rsidRPr="00387A94" w:rsidRDefault="00C46A05" w:rsidP="006E5FF8">
      <w:pPr>
        <w:spacing w:after="235" w:line="240" w:lineRule="auto"/>
        <w:ind w:left="0" w:right="840" w:firstLine="0"/>
        <w:jc w:val="center"/>
        <w:rPr>
          <w:sz w:val="20"/>
        </w:rPr>
      </w:pPr>
      <w:r w:rsidRPr="00387A94">
        <w:rPr>
          <w:noProof/>
          <w:sz w:val="20"/>
        </w:rPr>
        <w:lastRenderedPageBreak/>
        <w:drawing>
          <wp:inline distT="0" distB="0" distL="0" distR="0" wp14:anchorId="30840BD6" wp14:editId="54C6E15D">
            <wp:extent cx="3714750" cy="1057275"/>
            <wp:effectExtent l="0" t="0" r="0" b="9525"/>
            <wp:docPr id="301" name="Pictur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05" w:rsidRPr="00387A94" w:rsidRDefault="00C46A05" w:rsidP="006E5FF8">
      <w:pPr>
        <w:spacing w:after="103" w:line="240" w:lineRule="auto"/>
        <w:ind w:left="-15" w:firstLine="427"/>
        <w:rPr>
          <w:sz w:val="20"/>
        </w:rPr>
      </w:pPr>
      <w:r w:rsidRPr="00387A94">
        <w:rPr>
          <w:sz w:val="20"/>
        </w:rPr>
        <w:t xml:space="preserve">Далее не обходимо выбрать удобную для Вас дату приема. </w:t>
      </w:r>
    </w:p>
    <w:p w:rsidR="00C46A05" w:rsidRPr="00387A94" w:rsidRDefault="00C46A05" w:rsidP="006E5FF8">
      <w:pPr>
        <w:spacing w:after="232" w:line="240" w:lineRule="auto"/>
        <w:ind w:left="0" w:right="1010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6CC097B5" wp14:editId="3388DC50">
            <wp:extent cx="3848100" cy="1738399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8327" cy="17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05" w:rsidRPr="00387A94" w:rsidRDefault="00C46A05" w:rsidP="006E5FF8">
      <w:pPr>
        <w:spacing w:after="48" w:line="240" w:lineRule="auto"/>
        <w:ind w:left="-15" w:firstLine="708"/>
        <w:rPr>
          <w:sz w:val="20"/>
        </w:rPr>
      </w:pPr>
      <w:r w:rsidRPr="00387A94">
        <w:rPr>
          <w:sz w:val="20"/>
        </w:rPr>
        <w:t xml:space="preserve">После выбора даты появляется окно с информацией о записи. Так же можно приложить необходимые документы, для этого выбираете кнопку </w:t>
      </w:r>
    </w:p>
    <w:p w:rsidR="00C46A05" w:rsidRPr="00387A94" w:rsidRDefault="00C46A05" w:rsidP="006E5FF8">
      <w:pPr>
        <w:spacing w:line="240" w:lineRule="auto"/>
        <w:ind w:left="-5"/>
        <w:rPr>
          <w:sz w:val="20"/>
        </w:rPr>
      </w:pPr>
      <w:r w:rsidRPr="00387A94">
        <w:rPr>
          <w:sz w:val="20"/>
        </w:rPr>
        <w:t xml:space="preserve">«Выбрать». </w:t>
      </w:r>
      <w:r w:rsidR="00387A94" w:rsidRPr="00387A94">
        <w:rPr>
          <w:sz w:val="20"/>
        </w:rPr>
        <w:t>Для подтверждения нажимаете кнопку «Записаться»</w:t>
      </w:r>
    </w:p>
    <w:p w:rsidR="00C46A05" w:rsidRPr="00387A94" w:rsidRDefault="00C46A05" w:rsidP="00CC6908">
      <w:pPr>
        <w:spacing w:after="232" w:line="240" w:lineRule="auto"/>
        <w:ind w:left="709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2478AFB9" wp14:editId="44FA0AB2">
            <wp:extent cx="3123438" cy="2444115"/>
            <wp:effectExtent l="0" t="0" r="0" b="0"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3438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05" w:rsidRPr="00387A94" w:rsidRDefault="00C46A05" w:rsidP="006E5FF8">
      <w:pPr>
        <w:spacing w:after="174" w:line="240" w:lineRule="auto"/>
        <w:ind w:right="-5"/>
        <w:jc w:val="center"/>
        <w:rPr>
          <w:b/>
          <w:sz w:val="20"/>
        </w:rPr>
      </w:pPr>
      <w:r w:rsidRPr="00387A94">
        <w:rPr>
          <w:b/>
          <w:sz w:val="20"/>
        </w:rPr>
        <w:lastRenderedPageBreak/>
        <w:t>Подключение к телемедицинской консультации.</w:t>
      </w:r>
    </w:p>
    <w:p w:rsidR="00C46A05" w:rsidRPr="00387A94" w:rsidRDefault="00C46A05" w:rsidP="006E5FF8">
      <w:pPr>
        <w:spacing w:after="174" w:line="240" w:lineRule="auto"/>
        <w:ind w:right="-5" w:firstLine="698"/>
        <w:rPr>
          <w:sz w:val="20"/>
        </w:rPr>
      </w:pPr>
      <w:r w:rsidRPr="00387A94">
        <w:rPr>
          <w:sz w:val="20"/>
        </w:rPr>
        <w:t xml:space="preserve">Для подключения к видеотрансляции перейдите в Личный кабинет портала </w:t>
      </w:r>
      <w:r w:rsidRPr="00387A94">
        <w:rPr>
          <w:sz w:val="20"/>
          <w:lang w:val="en-US"/>
        </w:rPr>
        <w:t>talon</w:t>
      </w:r>
      <w:r w:rsidRPr="00387A94">
        <w:rPr>
          <w:sz w:val="20"/>
        </w:rPr>
        <w:t>.</w:t>
      </w:r>
      <w:proofErr w:type="spellStart"/>
      <w:r w:rsidRPr="00387A94">
        <w:rPr>
          <w:sz w:val="20"/>
          <w:lang w:val="en-US"/>
        </w:rPr>
        <w:t>zdrav</w:t>
      </w:r>
      <w:proofErr w:type="spellEnd"/>
      <w:r w:rsidRPr="00387A94">
        <w:rPr>
          <w:sz w:val="20"/>
        </w:rPr>
        <w:t>74.</w:t>
      </w:r>
      <w:proofErr w:type="spellStart"/>
      <w:r w:rsidRPr="00387A94">
        <w:rPr>
          <w:sz w:val="20"/>
          <w:lang w:val="en-US"/>
        </w:rPr>
        <w:t>ru</w:t>
      </w:r>
      <w:proofErr w:type="spellEnd"/>
      <w:r w:rsidR="00ED679D" w:rsidRPr="00387A94">
        <w:rPr>
          <w:sz w:val="20"/>
        </w:rPr>
        <w:t xml:space="preserve">, при этом авторизоваться через </w:t>
      </w:r>
      <w:proofErr w:type="spellStart"/>
      <w:r w:rsidR="00ED679D" w:rsidRPr="00387A94">
        <w:rPr>
          <w:sz w:val="20"/>
        </w:rPr>
        <w:t>Госуслуги</w:t>
      </w:r>
      <w:proofErr w:type="spellEnd"/>
      <w:r w:rsidR="00ED679D" w:rsidRPr="00387A94">
        <w:rPr>
          <w:sz w:val="20"/>
        </w:rPr>
        <w:t xml:space="preserve"> и выбрать </w:t>
      </w:r>
      <w:r w:rsidRPr="00387A94">
        <w:rPr>
          <w:sz w:val="20"/>
        </w:rPr>
        <w:t xml:space="preserve">«Записи к врачу» </w:t>
      </w:r>
    </w:p>
    <w:p w:rsidR="00C46A05" w:rsidRPr="00387A94" w:rsidRDefault="00C46A05" w:rsidP="006E5FF8">
      <w:pPr>
        <w:spacing w:after="235" w:line="240" w:lineRule="auto"/>
        <w:ind w:left="0" w:right="1464" w:firstLine="0"/>
        <w:jc w:val="right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10E22399" wp14:editId="4E7C4F37">
            <wp:extent cx="4518660" cy="1188720"/>
            <wp:effectExtent l="0" t="0" r="0" b="0"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A94">
        <w:rPr>
          <w:sz w:val="20"/>
        </w:rPr>
        <w:t xml:space="preserve"> </w:t>
      </w:r>
    </w:p>
    <w:p w:rsidR="00C46A05" w:rsidRPr="00387A94" w:rsidRDefault="00C46A05" w:rsidP="006E5FF8">
      <w:pPr>
        <w:spacing w:after="122" w:line="240" w:lineRule="auto"/>
        <w:ind w:left="-5"/>
        <w:rPr>
          <w:sz w:val="20"/>
        </w:rPr>
      </w:pPr>
      <w:r w:rsidRPr="00387A94">
        <w:rPr>
          <w:sz w:val="20"/>
        </w:rPr>
        <w:t xml:space="preserve">После чего, указываете период записи и нажимаете кнопку «Показать» </w:t>
      </w:r>
    </w:p>
    <w:p w:rsidR="00C46A05" w:rsidRPr="00387A94" w:rsidRDefault="00C46A05" w:rsidP="00CC6908">
      <w:pPr>
        <w:spacing w:after="274" w:line="240" w:lineRule="auto"/>
        <w:ind w:left="0" w:right="1454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11F7D862" wp14:editId="6C34F48D">
            <wp:extent cx="2762250" cy="1280160"/>
            <wp:effectExtent l="0" t="0" r="0" b="0"/>
            <wp:docPr id="377" name="Pictur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05" w:rsidRPr="00387A94" w:rsidRDefault="00C46A05" w:rsidP="00387A94">
      <w:pPr>
        <w:tabs>
          <w:tab w:val="center" w:pos="8097"/>
          <w:tab w:val="right" w:pos="9360"/>
        </w:tabs>
        <w:spacing w:after="191" w:line="240" w:lineRule="auto"/>
        <w:ind w:left="-15" w:firstLine="0"/>
        <w:rPr>
          <w:sz w:val="20"/>
        </w:rPr>
      </w:pPr>
      <w:r w:rsidRPr="00387A94">
        <w:rPr>
          <w:sz w:val="20"/>
        </w:rPr>
        <w:t>Открываются записи</w:t>
      </w:r>
      <w:r w:rsidR="00387A94">
        <w:rPr>
          <w:sz w:val="20"/>
        </w:rPr>
        <w:t xml:space="preserve"> </w:t>
      </w:r>
      <w:r w:rsidRPr="00387A94">
        <w:rPr>
          <w:sz w:val="20"/>
        </w:rPr>
        <w:t xml:space="preserve">за </w:t>
      </w:r>
      <w:r w:rsidR="00387A94">
        <w:rPr>
          <w:sz w:val="20"/>
        </w:rPr>
        <w:t xml:space="preserve">выбранный </w:t>
      </w:r>
      <w:r w:rsidRPr="00387A94">
        <w:rPr>
          <w:sz w:val="20"/>
        </w:rPr>
        <w:t xml:space="preserve">период. </w:t>
      </w:r>
      <w:r w:rsidR="00387A94">
        <w:rPr>
          <w:sz w:val="20"/>
        </w:rPr>
        <w:t xml:space="preserve">Для </w:t>
      </w:r>
      <w:r w:rsidRPr="00387A94">
        <w:rPr>
          <w:sz w:val="20"/>
        </w:rPr>
        <w:t xml:space="preserve">подключения </w:t>
      </w:r>
      <w:r w:rsidRPr="00387A94">
        <w:rPr>
          <w:sz w:val="20"/>
        </w:rPr>
        <w:tab/>
        <w:t xml:space="preserve">к видеотрансляции нажимаете «Ссылка на конференцию». </w:t>
      </w:r>
    </w:p>
    <w:p w:rsidR="00C46A05" w:rsidRPr="00387A94" w:rsidRDefault="00C46A05" w:rsidP="006E5FF8">
      <w:pPr>
        <w:spacing w:after="233" w:line="240" w:lineRule="auto"/>
        <w:ind w:left="0" w:right="1022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4696B3F7" wp14:editId="1E82F68E">
            <wp:extent cx="3086100" cy="2060575"/>
            <wp:effectExtent l="0" t="0" r="0" b="0"/>
            <wp:docPr id="429" name="Pictu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6670" cy="206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05" w:rsidRPr="00387A94" w:rsidRDefault="00387A94" w:rsidP="006E5FF8">
      <w:pPr>
        <w:spacing w:after="0" w:line="240" w:lineRule="auto"/>
        <w:ind w:left="-15" w:firstLine="360"/>
        <w:rPr>
          <w:sz w:val="20"/>
        </w:rPr>
      </w:pPr>
      <w:r w:rsidRPr="00387A94">
        <w:rPr>
          <w:sz w:val="20"/>
        </w:rPr>
        <w:lastRenderedPageBreak/>
        <w:t>Далее необходимо подтвердить ваши данные. Для этого напишите ваше имя и нажмите кнопку «Войти»</w:t>
      </w:r>
      <w:r w:rsidR="00CC6908" w:rsidRPr="00387A94"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2705100</wp:posOffset>
            </wp:positionH>
            <wp:positionV relativeFrom="paragraph">
              <wp:posOffset>9525</wp:posOffset>
            </wp:positionV>
            <wp:extent cx="1524000" cy="1657350"/>
            <wp:effectExtent l="0" t="0" r="0" b="0"/>
            <wp:wrapSquare wrapText="left"/>
            <wp:docPr id="476" name="Pictu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</w:rPr>
        <w:t xml:space="preserve"> </w:t>
      </w:r>
      <w:r w:rsidR="00C46A05" w:rsidRPr="00387A94">
        <w:rPr>
          <w:sz w:val="20"/>
        </w:rPr>
        <w:t xml:space="preserve">После нажатия на ссылку, открывается вкладка в браузере системы видеоконференцсвязи, где нажимаете кнопку «Присоединиться» </w:t>
      </w:r>
    </w:p>
    <w:p w:rsidR="006E5FF8" w:rsidRPr="00387A94" w:rsidRDefault="006E5FF8" w:rsidP="006E5FF8">
      <w:pPr>
        <w:spacing w:after="196" w:line="240" w:lineRule="auto"/>
        <w:ind w:left="437" w:right="427"/>
        <w:jc w:val="center"/>
        <w:rPr>
          <w:sz w:val="18"/>
        </w:rPr>
      </w:pPr>
    </w:p>
    <w:p w:rsidR="006E5FF8" w:rsidRPr="00387A94" w:rsidRDefault="006E5FF8" w:rsidP="006E5FF8">
      <w:pPr>
        <w:spacing w:after="196" w:line="240" w:lineRule="auto"/>
        <w:ind w:left="437" w:right="427"/>
        <w:jc w:val="center"/>
        <w:rPr>
          <w:sz w:val="18"/>
        </w:rPr>
      </w:pPr>
    </w:p>
    <w:p w:rsidR="006E5FF8" w:rsidRPr="00387A94" w:rsidRDefault="006E5FF8" w:rsidP="006E5FF8">
      <w:pPr>
        <w:spacing w:after="196" w:line="240" w:lineRule="auto"/>
        <w:ind w:left="437" w:right="427"/>
        <w:jc w:val="center"/>
        <w:rPr>
          <w:sz w:val="18"/>
        </w:rPr>
      </w:pPr>
    </w:p>
    <w:p w:rsidR="006E5FF8" w:rsidRPr="00387A94" w:rsidRDefault="006E5FF8" w:rsidP="006E5FF8">
      <w:pPr>
        <w:spacing w:after="196" w:line="240" w:lineRule="auto"/>
        <w:ind w:left="437" w:right="427"/>
        <w:jc w:val="center"/>
        <w:rPr>
          <w:sz w:val="18"/>
        </w:rPr>
      </w:pPr>
    </w:p>
    <w:p w:rsidR="00C46A05" w:rsidRPr="00387A94" w:rsidRDefault="00CC6908" w:rsidP="00387A94">
      <w:pPr>
        <w:spacing w:after="252" w:line="240" w:lineRule="auto"/>
        <w:ind w:left="0" w:right="430"/>
        <w:jc w:val="left"/>
        <w:rPr>
          <w:sz w:val="20"/>
        </w:rPr>
      </w:pPr>
      <w:r w:rsidRPr="00387A94"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2962275</wp:posOffset>
            </wp:positionH>
            <wp:positionV relativeFrom="paragraph">
              <wp:posOffset>5080</wp:posOffset>
            </wp:positionV>
            <wp:extent cx="1276350" cy="2066925"/>
            <wp:effectExtent l="0" t="0" r="0" b="9525"/>
            <wp:wrapSquare wrapText="left"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05" w:rsidRPr="00387A94">
        <w:rPr>
          <w:sz w:val="20"/>
        </w:rPr>
        <w:t xml:space="preserve">Далее необходимо выбрать способ подключения к конференции </w:t>
      </w:r>
    </w:p>
    <w:p w:rsidR="00C46A05" w:rsidRPr="00387A94" w:rsidRDefault="00C46A05" w:rsidP="00387A94">
      <w:pPr>
        <w:spacing w:after="22" w:line="240" w:lineRule="auto"/>
        <w:ind w:left="0" w:firstLine="0"/>
        <w:jc w:val="left"/>
        <w:rPr>
          <w:sz w:val="20"/>
        </w:rPr>
      </w:pPr>
      <w:r w:rsidRPr="00387A94">
        <w:rPr>
          <w:i/>
          <w:sz w:val="20"/>
        </w:rPr>
        <w:t xml:space="preserve">Примечание: Если скачали приложение </w:t>
      </w:r>
      <w:proofErr w:type="spellStart"/>
      <w:r w:rsidRPr="00387A94">
        <w:rPr>
          <w:i/>
          <w:sz w:val="20"/>
        </w:rPr>
        <w:t>TrueConf</w:t>
      </w:r>
      <w:proofErr w:type="spellEnd"/>
      <w:r w:rsidRPr="00387A94">
        <w:rPr>
          <w:i/>
          <w:sz w:val="20"/>
        </w:rPr>
        <w:t xml:space="preserve">, то рекомендовано выбирать «установленное приложение». </w:t>
      </w:r>
    </w:p>
    <w:p w:rsidR="00C46A05" w:rsidRPr="00387A94" w:rsidRDefault="00C46A05" w:rsidP="006E5FF8">
      <w:pPr>
        <w:spacing w:after="152" w:line="240" w:lineRule="auto"/>
        <w:ind w:left="470" w:firstLine="0"/>
        <w:jc w:val="center"/>
        <w:rPr>
          <w:sz w:val="20"/>
        </w:rPr>
      </w:pPr>
      <w:bookmarkStart w:id="1" w:name="_GoBack"/>
      <w:bookmarkEnd w:id="1"/>
    </w:p>
    <w:p w:rsidR="00C46A05" w:rsidRPr="00387A94" w:rsidRDefault="00C46A05" w:rsidP="006E5FF8">
      <w:pPr>
        <w:spacing w:line="240" w:lineRule="auto"/>
        <w:ind w:left="-5"/>
        <w:rPr>
          <w:sz w:val="20"/>
        </w:rPr>
      </w:pPr>
      <w:r w:rsidRPr="00387A94">
        <w:rPr>
          <w:sz w:val="20"/>
        </w:rPr>
        <w:t xml:space="preserve">После открывается вкладка в браузере системы видеоконференцсвязи, где отображается видеоизображение участников конференции. </w:t>
      </w:r>
    </w:p>
    <w:p w:rsidR="00CC6908" w:rsidRPr="00387A94" w:rsidRDefault="00CC6908" w:rsidP="006E5FF8">
      <w:pPr>
        <w:spacing w:line="240" w:lineRule="auto"/>
        <w:ind w:left="-5"/>
        <w:jc w:val="center"/>
        <w:rPr>
          <w:b/>
          <w:sz w:val="20"/>
        </w:rPr>
      </w:pPr>
    </w:p>
    <w:p w:rsidR="00CC6908" w:rsidRPr="00387A94" w:rsidRDefault="00CC6908" w:rsidP="006E5FF8">
      <w:pPr>
        <w:spacing w:line="240" w:lineRule="auto"/>
        <w:ind w:left="-5"/>
        <w:jc w:val="center"/>
        <w:rPr>
          <w:b/>
          <w:sz w:val="20"/>
        </w:rPr>
      </w:pPr>
    </w:p>
    <w:p w:rsidR="00ED679D" w:rsidRPr="00387A94" w:rsidRDefault="00ED679D" w:rsidP="006E5FF8">
      <w:pPr>
        <w:spacing w:line="240" w:lineRule="auto"/>
        <w:ind w:left="-5"/>
        <w:jc w:val="center"/>
        <w:rPr>
          <w:b/>
          <w:sz w:val="20"/>
        </w:rPr>
      </w:pPr>
      <w:r w:rsidRPr="00387A94">
        <w:rPr>
          <w:b/>
          <w:sz w:val="20"/>
        </w:rPr>
        <w:t>Приложения для мобильных платформ</w:t>
      </w:r>
    </w:p>
    <w:p w:rsidR="00387A94" w:rsidRDefault="00387A94" w:rsidP="006E5FF8">
      <w:pPr>
        <w:numPr>
          <w:ilvl w:val="1"/>
          <w:numId w:val="2"/>
        </w:numPr>
        <w:spacing w:after="0" w:line="240" w:lineRule="auto"/>
        <w:ind w:right="61" w:hanging="360"/>
        <w:rPr>
          <w:sz w:val="20"/>
        </w:rPr>
        <w:sectPr w:rsidR="00387A94" w:rsidSect="00CC6908">
          <w:pgSz w:w="8419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ED679D" w:rsidRPr="00387A94" w:rsidRDefault="00ED679D" w:rsidP="00387A94">
      <w:pPr>
        <w:numPr>
          <w:ilvl w:val="1"/>
          <w:numId w:val="2"/>
        </w:numPr>
        <w:spacing w:after="0" w:line="240" w:lineRule="auto"/>
        <w:ind w:left="0" w:right="61" w:firstLine="0"/>
        <w:rPr>
          <w:sz w:val="20"/>
        </w:rPr>
      </w:pPr>
      <w:r w:rsidRPr="00387A94">
        <w:rPr>
          <w:sz w:val="20"/>
        </w:rPr>
        <w:t>IOS (</w:t>
      </w:r>
      <w:proofErr w:type="spellStart"/>
      <w:r w:rsidRPr="00387A94">
        <w:rPr>
          <w:sz w:val="20"/>
        </w:rPr>
        <w:t>IPhone</w:t>
      </w:r>
      <w:proofErr w:type="spellEnd"/>
      <w:r w:rsidRPr="00387A94">
        <w:rPr>
          <w:sz w:val="20"/>
        </w:rPr>
        <w:t xml:space="preserve">) воспользуйтесь приложением </w:t>
      </w:r>
      <w:proofErr w:type="spellStart"/>
      <w:r w:rsidRPr="00387A94">
        <w:rPr>
          <w:sz w:val="20"/>
        </w:rPr>
        <w:t>App</w:t>
      </w:r>
      <w:proofErr w:type="spellEnd"/>
      <w:r w:rsidRPr="00387A94">
        <w:rPr>
          <w:sz w:val="20"/>
        </w:rPr>
        <w:t xml:space="preserve"> </w:t>
      </w:r>
      <w:proofErr w:type="spellStart"/>
      <w:r w:rsidRPr="00387A94">
        <w:rPr>
          <w:sz w:val="20"/>
        </w:rPr>
        <w:t>Store</w:t>
      </w:r>
      <w:proofErr w:type="spellEnd"/>
      <w:r w:rsidRPr="00387A94">
        <w:rPr>
          <w:sz w:val="20"/>
        </w:rPr>
        <w:t xml:space="preserve"> </w:t>
      </w:r>
    </w:p>
    <w:p w:rsidR="00ED679D" w:rsidRPr="00387A94" w:rsidRDefault="00ED679D" w:rsidP="006E5FF8">
      <w:pPr>
        <w:spacing w:after="0" w:line="240" w:lineRule="auto"/>
        <w:ind w:left="1493" w:firstLine="0"/>
        <w:jc w:val="center"/>
        <w:rPr>
          <w:sz w:val="20"/>
        </w:rPr>
      </w:pPr>
      <w:r w:rsidRPr="00387A94">
        <w:rPr>
          <w:sz w:val="20"/>
        </w:rPr>
        <w:t xml:space="preserve"> </w:t>
      </w:r>
    </w:p>
    <w:p w:rsidR="00ED679D" w:rsidRPr="00387A94" w:rsidRDefault="00387A94" w:rsidP="00387A94">
      <w:pPr>
        <w:spacing w:after="87" w:line="240" w:lineRule="auto"/>
        <w:ind w:left="0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005BA472" wp14:editId="56C052A0">
            <wp:extent cx="1552352" cy="1097915"/>
            <wp:effectExtent l="0" t="0" r="0" b="6985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0446" cy="11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9D" w:rsidRPr="00387A94" w:rsidRDefault="00ED679D" w:rsidP="006E5FF8">
      <w:pPr>
        <w:numPr>
          <w:ilvl w:val="1"/>
          <w:numId w:val="2"/>
        </w:numPr>
        <w:spacing w:after="0" w:line="240" w:lineRule="auto"/>
        <w:ind w:right="61" w:hanging="360"/>
        <w:rPr>
          <w:sz w:val="20"/>
        </w:rPr>
      </w:pPr>
      <w:proofErr w:type="spellStart"/>
      <w:r w:rsidRPr="00387A94">
        <w:rPr>
          <w:sz w:val="20"/>
        </w:rPr>
        <w:t>Android</w:t>
      </w:r>
      <w:proofErr w:type="spellEnd"/>
      <w:r w:rsidRPr="00387A94">
        <w:rPr>
          <w:sz w:val="20"/>
        </w:rPr>
        <w:t xml:space="preserve"> воспользуйтесь </w:t>
      </w:r>
      <w:proofErr w:type="spellStart"/>
      <w:r w:rsidRPr="00387A94">
        <w:rPr>
          <w:sz w:val="20"/>
        </w:rPr>
        <w:t>PlayMarket</w:t>
      </w:r>
      <w:proofErr w:type="spellEnd"/>
      <w:r w:rsidRPr="00387A94">
        <w:rPr>
          <w:sz w:val="20"/>
        </w:rPr>
        <w:t xml:space="preserve"> </w:t>
      </w:r>
    </w:p>
    <w:p w:rsidR="00ED679D" w:rsidRPr="00387A94" w:rsidRDefault="00ED679D" w:rsidP="006E5FF8">
      <w:pPr>
        <w:spacing w:after="0" w:line="240" w:lineRule="auto"/>
        <w:ind w:left="1492" w:firstLine="0"/>
        <w:jc w:val="center"/>
        <w:rPr>
          <w:sz w:val="20"/>
        </w:rPr>
      </w:pPr>
      <w:r w:rsidRPr="00387A94">
        <w:rPr>
          <w:noProof/>
          <w:sz w:val="20"/>
        </w:rPr>
        <w:drawing>
          <wp:inline distT="0" distB="0" distL="0" distR="0" wp14:anchorId="519E6CDC" wp14:editId="45C30A50">
            <wp:extent cx="1181100" cy="1241425"/>
            <wp:effectExtent l="0" t="0" r="0" b="0"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A94">
        <w:rPr>
          <w:sz w:val="20"/>
        </w:rPr>
        <w:t xml:space="preserve"> </w:t>
      </w:r>
    </w:p>
    <w:p w:rsidR="00387A94" w:rsidRDefault="00387A94" w:rsidP="006E5FF8">
      <w:pPr>
        <w:spacing w:line="240" w:lineRule="auto"/>
        <w:ind w:left="-5"/>
        <w:rPr>
          <w:sz w:val="20"/>
        </w:rPr>
        <w:sectPr w:rsidR="00387A94" w:rsidSect="00387A94">
          <w:type w:val="continuous"/>
          <w:pgSz w:w="8419" w:h="11906" w:orient="landscape" w:code="9"/>
          <w:pgMar w:top="720" w:right="720" w:bottom="720" w:left="720" w:header="709" w:footer="709" w:gutter="0"/>
          <w:cols w:num="2" w:space="708"/>
          <w:docGrid w:linePitch="360"/>
        </w:sectPr>
      </w:pPr>
    </w:p>
    <w:p w:rsidR="00C46A05" w:rsidRPr="00387A94" w:rsidRDefault="00C46A05" w:rsidP="00387A94">
      <w:pPr>
        <w:spacing w:line="240" w:lineRule="auto"/>
        <w:ind w:left="0" w:firstLine="0"/>
        <w:rPr>
          <w:sz w:val="20"/>
        </w:rPr>
      </w:pPr>
    </w:p>
    <w:sectPr w:rsidR="00C46A05" w:rsidRPr="00387A94" w:rsidSect="00387A94">
      <w:type w:val="continuous"/>
      <w:pgSz w:w="8419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CD34A7"/>
    <w:multiLevelType w:val="hybridMultilevel"/>
    <w:tmpl w:val="390609B4"/>
    <w:lvl w:ilvl="0" w:tplc="9D9AA396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441DFE">
      <w:start w:val="1"/>
      <w:numFmt w:val="lowerLetter"/>
      <w:lvlText w:val="%2"/>
      <w:lvlJc w:val="left"/>
      <w:pPr>
        <w:ind w:left="3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1A90F0">
      <w:start w:val="1"/>
      <w:numFmt w:val="lowerRoman"/>
      <w:lvlText w:val="%3"/>
      <w:lvlJc w:val="left"/>
      <w:pPr>
        <w:ind w:left="39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E4EA08">
      <w:start w:val="1"/>
      <w:numFmt w:val="decimal"/>
      <w:lvlText w:val="%4"/>
      <w:lvlJc w:val="left"/>
      <w:pPr>
        <w:ind w:left="47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06C182">
      <w:start w:val="1"/>
      <w:numFmt w:val="lowerLetter"/>
      <w:lvlText w:val="%5"/>
      <w:lvlJc w:val="left"/>
      <w:pPr>
        <w:ind w:left="5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D4BA52">
      <w:start w:val="1"/>
      <w:numFmt w:val="lowerRoman"/>
      <w:lvlText w:val="%6"/>
      <w:lvlJc w:val="left"/>
      <w:pPr>
        <w:ind w:left="6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E8D6CE">
      <w:start w:val="1"/>
      <w:numFmt w:val="decimal"/>
      <w:lvlText w:val="%7"/>
      <w:lvlJc w:val="left"/>
      <w:pPr>
        <w:ind w:left="68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E80948">
      <w:start w:val="1"/>
      <w:numFmt w:val="lowerLetter"/>
      <w:lvlText w:val="%8"/>
      <w:lvlJc w:val="left"/>
      <w:pPr>
        <w:ind w:left="75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F2DE4A">
      <w:start w:val="1"/>
      <w:numFmt w:val="lowerRoman"/>
      <w:lvlText w:val="%9"/>
      <w:lvlJc w:val="left"/>
      <w:pPr>
        <w:ind w:left="83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D015652"/>
    <w:multiLevelType w:val="hybridMultilevel"/>
    <w:tmpl w:val="A926B598"/>
    <w:lvl w:ilvl="0" w:tplc="0BD682D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C49C58">
      <w:start w:val="1"/>
      <w:numFmt w:val="bullet"/>
      <w:lvlText w:val="•"/>
      <w:lvlJc w:val="left"/>
      <w:pPr>
        <w:ind w:left="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6E3F24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8A5C76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8875B8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8A85A2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8E969C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405BE0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4AA93E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A17"/>
    <w:rsid w:val="00387A94"/>
    <w:rsid w:val="006E5FF8"/>
    <w:rsid w:val="00C46A05"/>
    <w:rsid w:val="00C82B63"/>
    <w:rsid w:val="00CC6908"/>
    <w:rsid w:val="00D27A17"/>
    <w:rsid w:val="00ED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B934AD-46E9-475B-95B5-232D9E7BB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A05"/>
    <w:pPr>
      <w:spacing w:after="289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C46A05"/>
    <w:pPr>
      <w:keepNext/>
      <w:keepLines/>
      <w:numPr>
        <w:numId w:val="1"/>
      </w:numPr>
      <w:spacing w:after="184"/>
      <w:ind w:left="2175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6A05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C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6908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Ковалевский Александр Витальевич</dc:creator>
  <cp:keywords/>
  <dc:description/>
  <cp:lastModifiedBy>Ковалевский Александр Витальевич</cp:lastModifiedBy>
  <cp:revision>2</cp:revision>
  <cp:lastPrinted>2020-11-13T07:36:00Z</cp:lastPrinted>
  <dcterms:created xsi:type="dcterms:W3CDTF">2020-11-13T04:53:00Z</dcterms:created>
  <dcterms:modified xsi:type="dcterms:W3CDTF">2020-11-16T03:30:00Z</dcterms:modified>
</cp:coreProperties>
</file>